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C5" w:rsidRDefault="00920FC5">
      <w:pPr>
        <w:pStyle w:val="Default"/>
      </w:pPr>
      <w:bookmarkStart w:id="0" w:name="_GoBack"/>
      <w:bookmarkEnd w:id="0"/>
    </w:p>
    <w:p w:rsidR="00920FC5" w:rsidRDefault="00920FC5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920FC5" w:rsidRDefault="00920F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National Annex: United Kingdom of Great Britain and Northern Ireland </w:t>
      </w:r>
    </w:p>
    <w:p w:rsidR="00920FC5" w:rsidRDefault="00920FC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Partner: UK Research and Innovation – UKRI</w:t>
      </w:r>
      <w:r>
        <w:rPr>
          <w:sz w:val="22"/>
          <w:szCs w:val="22"/>
        </w:rPr>
        <w:t xml:space="preserve">.  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(UKRI Councils supporting this CRA are the Natural Environment Research Council (NERC), the Economic and Social Research Council (ESRC) and the Medical Research Council (MRC))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Notice: </w:t>
      </w: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UK will support basic and applied natural, social and health research and translation for use.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applicants have to comply with the rules as described in the Call Text.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Eligibility:</w:t>
      </w: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Standard </w:t>
      </w:r>
      <w:hyperlink r:id="rId6" w:history="1">
        <w:r>
          <w:rPr>
            <w:color w:val="0461C1"/>
            <w:sz w:val="22"/>
            <w:szCs w:val="22"/>
          </w:rPr>
          <w:t>Research Council eligibility</w:t>
        </w:r>
      </w:hyperlink>
      <w:r>
        <w:rPr>
          <w:sz w:val="22"/>
          <w:szCs w:val="22"/>
        </w:rPr>
        <w:t xml:space="preserve"> applies to this call, using </w:t>
      </w:r>
      <w:hyperlink r:id="rId7" w:history="1">
        <w:r>
          <w:rPr>
            <w:color w:val="0461C1"/>
            <w:sz w:val="22"/>
            <w:szCs w:val="22"/>
          </w:rPr>
          <w:t>NERC rules for PI and Co-I eligibility</w:t>
        </w:r>
      </w:hyperlink>
      <w:r>
        <w:rPr>
          <w:sz w:val="22"/>
          <w:szCs w:val="22"/>
        </w:rPr>
        <w:t xml:space="preserve"> i.e. individuals may only be named on two proposals to the call including one as PI.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Researchers from outside the UK are welcome to participate in projects as a Visiting Researcher or Project Partner, according to NERC guidelines in the </w:t>
      </w:r>
      <w:hyperlink r:id="rId8" w:history="1">
        <w:r>
          <w:rPr>
            <w:color w:val="0461C1"/>
            <w:sz w:val="22"/>
            <w:szCs w:val="22"/>
          </w:rPr>
          <w:t>Research Grants Handbook</w:t>
        </w:r>
      </w:hyperlink>
      <w:r>
        <w:rPr>
          <w:sz w:val="22"/>
          <w:szCs w:val="22"/>
        </w:rPr>
        <w:t xml:space="preserve">.  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Funding modalities: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Funding for UK applicants </w:t>
      </w:r>
      <w:r w:rsidR="00E90A5D">
        <w:rPr>
          <w:sz w:val="22"/>
          <w:szCs w:val="22"/>
        </w:rPr>
        <w:t>totaling</w:t>
      </w:r>
      <w:r>
        <w:rPr>
          <w:sz w:val="22"/>
          <w:szCs w:val="22"/>
        </w:rPr>
        <w:t xml:space="preserve"> £3m (80% FEC) is provided through the Fund for International Collaboration, with a maximum of £500k (80% FEC) per proposal allowed. Funding must commence in January 2020 and finish by March 2024. NERC rules for eligible costs as set out in the </w:t>
      </w:r>
      <w:hyperlink r:id="rId9" w:history="1">
        <w:r>
          <w:rPr>
            <w:color w:val="0461C1"/>
            <w:sz w:val="22"/>
            <w:szCs w:val="22"/>
          </w:rPr>
          <w:t>Research Grants Handbook</w:t>
        </w:r>
      </w:hyperlink>
      <w:r>
        <w:rPr>
          <w:sz w:val="22"/>
          <w:szCs w:val="22"/>
        </w:rPr>
        <w:t xml:space="preserve"> apply.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National Contact Points:  </w:t>
      </w: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Victoria Wickens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UKRI – Natural Environment Research Council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Programme Manager - Research </w:t>
      </w:r>
    </w:p>
    <w:p w:rsidR="00920FC5" w:rsidRDefault="00920FC5">
      <w:pPr>
        <w:pStyle w:val="Default"/>
        <w:rPr>
          <w:sz w:val="22"/>
          <w:szCs w:val="22"/>
        </w:rPr>
      </w:pPr>
      <w:hyperlink r:id="rId10" w:history="1">
        <w:r>
          <w:rPr>
            <w:color w:val="0461C1"/>
            <w:sz w:val="22"/>
            <w:szCs w:val="22"/>
          </w:rPr>
          <w:t>victoria.wickens@nerc.ukri.org</w:t>
        </w:r>
      </w:hyperlink>
      <w:r>
        <w:rPr>
          <w:sz w:val="22"/>
          <w:szCs w:val="22"/>
        </w:rPr>
        <w:t xml:space="preserve"> </w:t>
      </w:r>
    </w:p>
    <w:p w:rsidR="00920FC5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580A" w:rsidRDefault="00920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580A" w:rsidRDefault="009A580A" w:rsidP="009A580A">
      <w:pPr>
        <w:spacing w:before="120" w:after="60"/>
        <w:rPr>
          <w:rFonts w:ascii="Arial" w:hAnsi="Arial"/>
          <w:b/>
        </w:rPr>
      </w:pPr>
      <w:r>
        <w:rPr>
          <w:sz w:val="22"/>
          <w:szCs w:val="22"/>
        </w:rPr>
        <w:br w:type="page"/>
      </w:r>
    </w:p>
    <w:p w:rsidR="009A580A" w:rsidRDefault="009A580A" w:rsidP="009A580A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UK Budget Information</w:t>
      </w:r>
    </w:p>
    <w:p w:rsidR="009A580A" w:rsidRPr="00C36580" w:rsidRDefault="009A580A" w:rsidP="009A580A">
      <w:pPr>
        <w:spacing w:before="120" w:after="60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:rsidR="009A580A" w:rsidRDefault="009A580A" w:rsidP="009A580A">
      <w:pPr>
        <w:spacing w:before="120" w:after="60"/>
      </w:pPr>
      <w:r>
        <w:rPr>
          <w:rFonts w:ascii="Arial" w:hAnsi="Arial"/>
          <w:b/>
        </w:rPr>
        <w:t>Organisation where the Grant would be held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500"/>
        <w:gridCol w:w="2500"/>
      </w:tblGrid>
      <w:tr w:rsidR="009A580A" w:rsidTr="00931E23">
        <w:trPr>
          <w:trHeight w:val="272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>
            <w:r>
              <w:rPr>
                <w:rFonts w:ascii="Arial" w:hAnsi="Arial"/>
              </w:rPr>
              <w:t>Organisation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>
            <w:r>
              <w:rPr>
                <w:rFonts w:ascii="Arial" w:hAnsi="Arial"/>
              </w:rPr>
              <w:t>Research Organisation Reference: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80A" w:rsidRDefault="009A580A" w:rsidP="00931E23"/>
        </w:tc>
      </w:tr>
      <w:tr w:rsidR="009A580A" w:rsidTr="00931E23">
        <w:trPr>
          <w:trHeight w:val="272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>
            <w:r>
              <w:rPr>
                <w:rFonts w:ascii="Arial" w:hAnsi="Arial"/>
              </w:rPr>
              <w:t>Division or Department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80A" w:rsidRDefault="009A580A" w:rsidP="00931E23"/>
        </w:tc>
      </w:tr>
      <w:tr w:rsidR="009A580A" w:rsidTr="00931E23">
        <w:trPr>
          <w:trHeight w:val="272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0A" w:rsidRDefault="009A580A" w:rsidP="00931E23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80A" w:rsidRDefault="009A580A" w:rsidP="00931E23"/>
        </w:tc>
      </w:tr>
    </w:tbl>
    <w:p w:rsidR="009A580A" w:rsidRDefault="009A580A" w:rsidP="009A580A">
      <w:pPr>
        <w:spacing w:before="120" w:after="60"/>
        <w:rPr>
          <w:rFonts w:ascii="Arial" w:hAnsi="Arial"/>
          <w:b/>
        </w:rPr>
      </w:pPr>
    </w:p>
    <w:p w:rsidR="009A580A" w:rsidRDefault="009A580A" w:rsidP="009A580A">
      <w:pPr>
        <w:spacing w:before="120" w:after="60"/>
      </w:pPr>
      <w:r>
        <w:rPr>
          <w:rFonts w:ascii="Arial" w:hAnsi="Arial"/>
          <w:b/>
        </w:rPr>
        <w:t>Summary of Resources Required for Project</w:t>
      </w:r>
    </w:p>
    <w:p w:rsidR="009A580A" w:rsidRDefault="009A580A" w:rsidP="009A580A">
      <w:pPr>
        <w:spacing w:before="120" w:after="60"/>
      </w:pPr>
      <w:r>
        <w:rPr>
          <w:rFonts w:ascii="Arial" w:hAnsi="Arial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381"/>
        <w:gridCol w:w="236"/>
        <w:gridCol w:w="3381"/>
      </w:tblGrid>
      <w:tr w:rsidR="009A580A" w:rsidTr="00931E23">
        <w:trPr>
          <w:trHeight w:val="272"/>
        </w:trPr>
        <w:tc>
          <w:tcPr>
            <w:tcW w:w="3200" w:type="pct"/>
          </w:tcPr>
          <w:p w:rsidR="009A580A" w:rsidRDefault="009A580A" w:rsidP="00931E23">
            <w:r>
              <w:rPr>
                <w:rFonts w:ascii="Arial" w:hAnsi="Arial"/>
              </w:rPr>
              <w:t>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"/>
              <w:gridCol w:w="1293"/>
              <w:gridCol w:w="1231"/>
              <w:gridCol w:w="1231"/>
              <w:gridCol w:w="1231"/>
            </w:tblGrid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NERC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% NERC contribution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Equipment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Enter%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</w:tr>
            <w:tr w:rsidR="009A580A" w:rsidTr="00931E23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:rsidR="009A580A" w:rsidRDefault="009A580A" w:rsidP="00931E23">
            <w:pPr>
              <w:spacing w:before="60" w:after="60"/>
            </w:pPr>
          </w:p>
        </w:tc>
        <w:tc>
          <w:tcPr>
            <w:tcW w:w="100" w:type="pct"/>
          </w:tcPr>
          <w:p w:rsidR="009A580A" w:rsidRDefault="009A580A" w:rsidP="00931E23"/>
        </w:tc>
        <w:tc>
          <w:tcPr>
            <w:tcW w:w="1700" w:type="pct"/>
          </w:tcPr>
          <w:p w:rsidR="009A580A" w:rsidRDefault="009A580A" w:rsidP="00931E23">
            <w:r>
              <w:rPr>
                <w:rFonts w:ascii="Arial" w:hAnsi="Arial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3"/>
              <w:gridCol w:w="1262"/>
            </w:tblGrid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  <w:tr w:rsidR="009A580A" w:rsidTr="00931E23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80A" w:rsidRDefault="009A580A" w:rsidP="00931E23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:rsidR="009A580A" w:rsidRDefault="009A580A" w:rsidP="00931E23">
            <w:pPr>
              <w:spacing w:before="60" w:after="60"/>
            </w:pPr>
          </w:p>
        </w:tc>
      </w:tr>
    </w:tbl>
    <w:p w:rsidR="00920FC5" w:rsidRDefault="00920FC5" w:rsidP="009A580A">
      <w:pPr>
        <w:pStyle w:val="Default"/>
      </w:pPr>
    </w:p>
    <w:sectPr w:rsidR="00920FC5">
      <w:footerReference w:type="default" r:id="rId11"/>
      <w:pgSz w:w="11906" w:h="17338"/>
      <w:pgMar w:top="2163" w:right="972" w:bottom="144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C5" w:rsidRDefault="00920FC5" w:rsidP="009A580A">
      <w:r>
        <w:separator/>
      </w:r>
    </w:p>
  </w:endnote>
  <w:endnote w:type="continuationSeparator" w:id="0">
    <w:p w:rsidR="00920FC5" w:rsidRDefault="00920FC5" w:rsidP="009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A" w:rsidRDefault="009A580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</w:p>
  <w:p w:rsidR="009A580A" w:rsidRDefault="009A580A">
    <w:pPr>
      <w:tabs>
        <w:tab w:val="center" w:pos="5280"/>
        <w:tab w:val="right" w:pos="10680"/>
        <w:tab w:val="right" w:pos="15600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C5" w:rsidRDefault="00920FC5" w:rsidP="009A580A">
      <w:r>
        <w:separator/>
      </w:r>
    </w:p>
  </w:footnote>
  <w:footnote w:type="continuationSeparator" w:id="0">
    <w:p w:rsidR="00920FC5" w:rsidRDefault="00920FC5" w:rsidP="009A5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0A"/>
    <w:rsid w:val="00920FC5"/>
    <w:rsid w:val="00931E23"/>
    <w:rsid w:val="009A580A"/>
    <w:rsid w:val="00C36580"/>
    <w:rsid w:val="00DD745F"/>
    <w:rsid w:val="00E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  <w15:docId w15:val="{D8CA9797-C8B5-459A-8618-FF4E0EB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0A"/>
    <w:pPr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80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A5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58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c.ukri.org/funding/application/howtoapply/forms/grantshandboo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rc.ukri.org/funding/application/eligibilit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kri.org/funding/how-to-apply/eligibilit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ictoria.wickens@nerc.ukri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rc.ukri.org/funding/application/howtoapply/forms/grants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Butt - UKRI NERC</dc:creator>
  <cp:keywords/>
  <dc:description/>
  <cp:lastModifiedBy>Johnny Erickson</cp:lastModifiedBy>
  <cp:revision>2</cp:revision>
  <dcterms:created xsi:type="dcterms:W3CDTF">2019-06-03T14:30:00Z</dcterms:created>
  <dcterms:modified xsi:type="dcterms:W3CDTF">2019-06-03T14:30:00Z</dcterms:modified>
</cp:coreProperties>
</file>